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86C" w:rsidRPr="00FF0E53" w:rsidRDefault="008D486C" w:rsidP="00FF0E53">
      <w:pPr>
        <w:spacing w:after="0" w:line="240" w:lineRule="auto"/>
        <w:rPr>
          <w:rFonts w:ascii="Cambria" w:hAnsi="Cambria"/>
          <w:sz w:val="24"/>
          <w:szCs w:val="24"/>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Title:</w:t>
      </w:r>
    </w:p>
    <w:p w:rsidR="00FF0E53" w:rsidRPr="00FF0E53" w:rsidRDefault="00FF0E53" w:rsidP="00FF0E53">
      <w:pPr>
        <w:spacing w:after="0" w:line="240" w:lineRule="auto"/>
        <w:rPr>
          <w:rFonts w:ascii="Cambria" w:hAnsi="Cambria"/>
          <w:b/>
          <w:sz w:val="24"/>
          <w:szCs w:val="24"/>
          <w:lang w:val="en-US"/>
        </w:rPr>
      </w:pPr>
      <w:bookmarkStart w:id="0" w:name="_GoBack"/>
      <w:r w:rsidRPr="00FF0E53">
        <w:rPr>
          <w:rFonts w:ascii="Cambria" w:hAnsi="Cambria"/>
          <w:b/>
          <w:sz w:val="24"/>
          <w:szCs w:val="24"/>
          <w:lang w:val="en-US"/>
        </w:rPr>
        <w:t>5th Russia–China Marine Science Symposium to Be Held in Vladivostok</w:t>
      </w:r>
    </w:p>
    <w:bookmarkEnd w:id="0"/>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Text:</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 xml:space="preserve">From 23 to 25 November 2026, Vladivostok will host the 5th Russia–China Marine Science Symposium, </w:t>
      </w:r>
      <w:proofErr w:type="spellStart"/>
      <w:r w:rsidRPr="00FF0E53">
        <w:rPr>
          <w:rFonts w:ascii="Cambria" w:hAnsi="Cambria"/>
          <w:sz w:val="24"/>
          <w:szCs w:val="24"/>
          <w:lang w:val="en-US"/>
        </w:rPr>
        <w:t>organised</w:t>
      </w:r>
      <w:proofErr w:type="spellEnd"/>
      <w:r w:rsidRPr="00FF0E53">
        <w:rPr>
          <w:rFonts w:ascii="Cambria" w:hAnsi="Cambria"/>
          <w:sz w:val="24"/>
          <w:szCs w:val="24"/>
          <w:lang w:val="en-US"/>
        </w:rPr>
        <w:t xml:space="preserve"> by the V.I. Il'ichev Pacific Oceanological Institute (POI), Far Eastern Branch of the Russian Academy of Sciences, in partnership with the First Institute of Oceanography (FIO) of the Ministry of Natural Resources of the People's Republic of China. The event is held under the auspices of the Ministry of Science and Higher Education of the Russian Federation and the Ministry of Natural Resources of the People's Republic of China.</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The symposium theme is “Oceanic Processes and Climate Change: From Past to Future.” Key topics include physical oceanography, paleoceanography, marine geology, climate change, ecosystem dynamics, marine mineral resources, and marine technologies.</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 xml:space="preserve">This biennial symposium has traditionally served as a platform for fruitful dialogue between Russian and Chinese scientists, enabling the exchange of the latest research findings and strengthening international collaboration. This year, it will be held in a face‑to‑face format at the AZIMUT City Hotel Vladivostok (10 </w:t>
      </w:r>
      <w:proofErr w:type="spellStart"/>
      <w:r w:rsidRPr="00FF0E53">
        <w:rPr>
          <w:rFonts w:ascii="Cambria" w:hAnsi="Cambria"/>
          <w:sz w:val="24"/>
          <w:szCs w:val="24"/>
          <w:lang w:val="en-US"/>
        </w:rPr>
        <w:t>Naberezhnaya</w:t>
      </w:r>
      <w:proofErr w:type="spellEnd"/>
      <w:r w:rsidRPr="00FF0E53">
        <w:rPr>
          <w:rFonts w:ascii="Cambria" w:hAnsi="Cambria"/>
          <w:sz w:val="24"/>
          <w:szCs w:val="24"/>
          <w:lang w:val="en-US"/>
        </w:rPr>
        <w:t xml:space="preserve"> St.). The working language is English.</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Important deadlines:</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Abstract submission (in .docx format, up to 4 pages) – 1 November 2026;</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proofErr w:type="spellStart"/>
      <w:r w:rsidRPr="00FF0E53">
        <w:rPr>
          <w:rFonts w:ascii="Cambria" w:hAnsi="Cambria"/>
          <w:sz w:val="24"/>
          <w:szCs w:val="24"/>
          <w:lang w:val="en-US"/>
        </w:rPr>
        <w:t>Programme</w:t>
      </w:r>
      <w:proofErr w:type="spellEnd"/>
      <w:r w:rsidRPr="00FF0E53">
        <w:rPr>
          <w:rFonts w:ascii="Cambria" w:hAnsi="Cambria"/>
          <w:sz w:val="24"/>
          <w:szCs w:val="24"/>
          <w:lang w:val="en-US"/>
        </w:rPr>
        <w:t xml:space="preserve"> release – 15 November 2026.</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 xml:space="preserve">All abstracts submitted by participants last year due to the postponement of the symposium remain valid and will be included in the </w:t>
      </w:r>
      <w:proofErr w:type="spellStart"/>
      <w:r w:rsidRPr="00FF0E53">
        <w:rPr>
          <w:rFonts w:ascii="Cambria" w:hAnsi="Cambria"/>
          <w:sz w:val="24"/>
          <w:szCs w:val="24"/>
          <w:lang w:val="en-US"/>
        </w:rPr>
        <w:t>programme</w:t>
      </w:r>
      <w:proofErr w:type="spellEnd"/>
      <w:r w:rsidRPr="00FF0E53">
        <w:rPr>
          <w:rFonts w:ascii="Cambria" w:hAnsi="Cambria"/>
          <w:sz w:val="24"/>
          <w:szCs w:val="24"/>
          <w:lang w:val="en-US"/>
        </w:rPr>
        <w:t>.</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Contact information:</w:t>
      </w:r>
    </w:p>
    <w:p w:rsidR="00FF0E53" w:rsidRPr="00FF0E53" w:rsidRDefault="00FF0E53" w:rsidP="00FF0E53">
      <w:pPr>
        <w:spacing w:after="0" w:line="240" w:lineRule="auto"/>
        <w:rPr>
          <w:rFonts w:ascii="Cambria" w:hAnsi="Cambria"/>
          <w:sz w:val="24"/>
          <w:szCs w:val="24"/>
          <w:lang w:val="en-US"/>
        </w:rPr>
      </w:pPr>
    </w:p>
    <w:p w:rsidR="00FF0E53"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General enquiries and registration: opcc-2026@poi.dvo.ru</w:t>
      </w:r>
    </w:p>
    <w:p w:rsidR="00FF0E53" w:rsidRPr="00FF0E53" w:rsidRDefault="00FF0E53" w:rsidP="00FF0E53">
      <w:pPr>
        <w:spacing w:after="0" w:line="240" w:lineRule="auto"/>
        <w:rPr>
          <w:rFonts w:ascii="Cambria" w:hAnsi="Cambria"/>
          <w:sz w:val="24"/>
          <w:szCs w:val="24"/>
          <w:lang w:val="en-US"/>
        </w:rPr>
      </w:pPr>
    </w:p>
    <w:p w:rsidR="008D486C" w:rsidRPr="00FF0E53" w:rsidRDefault="00FF0E53" w:rsidP="00FF0E53">
      <w:pPr>
        <w:spacing w:after="0" w:line="240" w:lineRule="auto"/>
        <w:rPr>
          <w:rFonts w:ascii="Cambria" w:hAnsi="Cambria"/>
          <w:sz w:val="24"/>
          <w:szCs w:val="24"/>
          <w:lang w:val="en-US"/>
        </w:rPr>
      </w:pPr>
      <w:r w:rsidRPr="00FF0E53">
        <w:rPr>
          <w:rFonts w:ascii="Cambria" w:hAnsi="Cambria"/>
          <w:sz w:val="24"/>
          <w:szCs w:val="24"/>
          <w:lang w:val="en-US"/>
        </w:rPr>
        <w:t>We cordially invite all interested colleagues to participate in the symposium. We look forward to seeing you in Vladivostok!</w:t>
      </w:r>
    </w:p>
    <w:sectPr w:rsidR="008D486C" w:rsidRPr="00FF0E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6C"/>
    <w:rsid w:val="008D486C"/>
    <w:rsid w:val="00FF0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BC70"/>
  <w15:chartTrackingRefBased/>
  <w15:docId w15:val="{DDAFDD96-BC95-417B-B364-74238D14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258</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Артемова Антонина Валериевна</dc:creator>
  <cp:keywords/>
  <dc:description/>
  <cp:lastModifiedBy>Артемова Антонина Валериевна</cp:lastModifiedBy>
  <cp:revision>1</cp:revision>
  <cp:lastPrinted>2026-08-31T02:18:00Z</cp:lastPrinted>
  <dcterms:created xsi:type="dcterms:W3CDTF">2026-08-31T02:17:00Z</dcterms:created>
  <dcterms:modified xsi:type="dcterms:W3CDTF">2026-08-31T05:56:00Z</dcterms:modified>
</cp:coreProperties>
</file>